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0CC74B">
      <w:pPr>
        <w:ind w:firstLineChars="150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常州市新北区新港</w:t>
      </w:r>
      <w:r>
        <w:rPr>
          <w:rFonts w:hint="eastAsia" w:ascii="黑体" w:hAnsi="黑体" w:eastAsia="黑体"/>
          <w:bCs/>
          <w:sz w:val="32"/>
          <w:szCs w:val="32"/>
        </w:rPr>
        <w:t>幼儿园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32"/>
          <w:szCs w:val="32"/>
          <w:u w:val="single"/>
        </w:rPr>
        <w:t>润润</w:t>
      </w:r>
      <w:r>
        <w:rPr>
          <w:rFonts w:hint="eastAsia" w:ascii="黑体" w:hAnsi="黑体" w:eastAsia="黑体"/>
          <w:sz w:val="32"/>
          <w:szCs w:val="32"/>
          <w:u w:val="single"/>
          <w:lang w:val="en-US" w:eastAsia="zh-CN"/>
        </w:rPr>
        <w:t>4</w:t>
      </w:r>
      <w:r>
        <w:rPr>
          <w:rFonts w:hint="eastAsia" w:ascii="黑体" w:hAnsi="黑体" w:eastAsia="黑体"/>
          <w:bCs/>
          <w:sz w:val="32"/>
          <w:szCs w:val="32"/>
        </w:rPr>
        <w:t>班第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32"/>
          <w:szCs w:val="32"/>
          <w:u w:val="single"/>
        </w:rPr>
        <w:t>1</w:t>
      </w:r>
      <w:r>
        <w:rPr>
          <w:rFonts w:hint="eastAsia" w:ascii="黑体" w:hAnsi="黑体" w:eastAsia="黑体"/>
          <w:sz w:val="32"/>
          <w:szCs w:val="32"/>
          <w:u w:val="single"/>
          <w:lang w:val="en-US" w:eastAsia="zh-CN"/>
        </w:rPr>
        <w:t>8</w:t>
      </w:r>
      <w:r>
        <w:rPr>
          <w:rFonts w:hint="eastAsia" w:ascii="黑体" w:hAnsi="黑体" w:eastAsia="黑体"/>
          <w:bCs/>
          <w:sz w:val="32"/>
          <w:szCs w:val="32"/>
        </w:rPr>
        <w:t>周活动计划表</w:t>
      </w:r>
    </w:p>
    <w:p w14:paraId="43FD222C">
      <w:pPr>
        <w:jc w:val="right"/>
        <w:rPr>
          <w:rFonts w:ascii="黑体" w:eastAsia="黑体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hint="eastAsia" w:ascii="黑体" w:eastAsia="黑体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hint="eastAsia" w:ascii="黑体" w:eastAsia="黑体"/>
          <w:u w:val="single"/>
          <w:lang w:val="en-US" w:eastAsia="zh-CN"/>
        </w:rPr>
        <w:t>6</w:t>
      </w:r>
      <w:r>
        <w:rPr>
          <w:rFonts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  <w:u w:val="single"/>
          <w:lang w:val="en-US" w:eastAsia="zh-CN"/>
        </w:rPr>
        <w:t>17</w:t>
      </w:r>
      <w:r>
        <w:rPr>
          <w:rFonts w:hint="eastAsia" w:ascii="黑体" w:eastAsia="黑体"/>
        </w:rPr>
        <w:t>日</w:t>
      </w:r>
      <w:r>
        <w:rPr>
          <w:rFonts w:ascii="黑体" w:eastAsia="黑体"/>
        </w:rPr>
        <w:t>——</w:t>
      </w:r>
      <w:r>
        <w:rPr>
          <w:rFonts w:ascii="黑体" w:eastAsia="黑体"/>
          <w:u w:val="single"/>
        </w:rPr>
        <w:t xml:space="preserve"> </w:t>
      </w:r>
      <w:r>
        <w:rPr>
          <w:rFonts w:hint="eastAsia" w:eastAsia="黑体"/>
          <w:u w:val="single"/>
          <w:lang w:val="en-US" w:eastAsia="zh-CN"/>
        </w:rPr>
        <w:t>6</w:t>
      </w:r>
      <w:r>
        <w:rPr>
          <w:rFonts w:hint="eastAsia" w:ascii="黑体" w:eastAsia="黑体"/>
        </w:rPr>
        <w:t xml:space="preserve">月 </w:t>
      </w:r>
      <w:r>
        <w:rPr>
          <w:rFonts w:hint="eastAsia" w:ascii="黑体" w:eastAsia="黑体"/>
          <w:u w:val="single"/>
          <w:lang w:val="en-US" w:eastAsia="zh-CN"/>
        </w:rPr>
        <w:t>23</w:t>
      </w:r>
      <w:r>
        <w:rPr>
          <w:rFonts w:hint="eastAsia" w:eastAsia="黑体"/>
          <w:u w:val="single"/>
        </w:rPr>
        <w:t xml:space="preserve"> </w:t>
      </w:r>
      <w:r>
        <w:rPr>
          <w:rFonts w:hint="eastAsia" w:ascii="黑体" w:eastAsia="黑体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8"/>
        <w:gridCol w:w="3602"/>
        <w:gridCol w:w="589"/>
        <w:gridCol w:w="1611"/>
        <w:gridCol w:w="196"/>
        <w:gridCol w:w="2421"/>
      </w:tblGrid>
      <w:tr w14:paraId="1BD65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1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831A3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482" w:firstLineChars="200"/>
              <w:textAlignment w:val="auto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本周主题名称</w:t>
            </w:r>
          </w:p>
          <w:p w14:paraId="2D73D1B6"/>
          <w:p w14:paraId="45C7C0F9"/>
          <w:p w14:paraId="072DBFB6">
            <w:p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小班，再见！</w:t>
            </w:r>
          </w:p>
          <w:p w14:paraId="15FD025E">
            <w:pPr>
              <w:ind w:left="0" w:leftChars="0" w:firstLine="0" w:firstLineChars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中班，你好！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8EC2E">
            <w:pPr>
              <w:ind w:firstLine="0" w:firstLineChars="0"/>
              <w:rPr>
                <w:rFonts w:cs="宋体"/>
              </w:rPr>
            </w:pPr>
            <w:r>
              <w:rPr>
                <w:rFonts w:hint="eastAsia"/>
              </w:rPr>
              <w:t>周发展目标：</w:t>
            </w:r>
          </w:p>
          <w:p w14:paraId="4160977D">
            <w:pPr>
              <w:numPr>
                <w:numId w:val="0"/>
              </w:numPr>
              <w:jc w:val="left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用语言表达自己对小班生活的美好回忆。</w:t>
            </w:r>
          </w:p>
          <w:p w14:paraId="781642B1">
            <w:pPr>
              <w:numPr>
                <w:numId w:val="0"/>
              </w:numPr>
              <w:jc w:val="left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color w:val="auto"/>
                <w:sz w:val="24"/>
                <w:szCs w:val="24"/>
                <w:lang w:val="en-US" w:eastAsia="zh-CN"/>
              </w:rPr>
              <w:t>2.尝试量一量、称一称，并对比以往的数据，感到自己在随着年龄不断长大。</w:t>
            </w:r>
          </w:p>
          <w:p w14:paraId="00FE59CD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cs="宋体"/>
                <w:color w:val="auto"/>
                <w:sz w:val="24"/>
                <w:szCs w:val="24"/>
                <w:lang w:val="en-US" w:eastAsia="zh-CN"/>
              </w:rPr>
              <w:t>感受小班生活的快乐，记住小班美好而难忘的时刻。</w:t>
            </w:r>
          </w:p>
          <w:p w14:paraId="2D4121E4"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color w:val="auto"/>
                <w:sz w:val="24"/>
                <w:szCs w:val="24"/>
                <w:lang w:val="en-US" w:eastAsia="zh-CN"/>
              </w:rPr>
              <w:t>4.</w:t>
            </w: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感受一年来自己的成长，懂得感恩身边的人和事物。</w:t>
            </w:r>
          </w:p>
        </w:tc>
      </w:tr>
      <w:tr w14:paraId="4DF25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C50EC"/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833AA">
            <w:pPr>
              <w:ind w:firstLine="0" w:firstLineChars="0"/>
              <w:rPr>
                <w:rFonts w:hint="eastAsia" w:eastAsia="宋体"/>
                <w:lang w:eastAsia="zh-CN"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本周安全关注点：</w:t>
            </w:r>
            <w:r>
              <w:rPr>
                <w:rFonts w:hint="eastAsia"/>
              </w:rPr>
              <w:t>知道在马路边玩耍是危险的，能有自我保护意识。</w:t>
            </w:r>
          </w:p>
        </w:tc>
      </w:tr>
      <w:tr w14:paraId="0EB33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6" w:hRule="atLeast"/>
          <w:jc w:val="center"/>
        </w:trPr>
        <w:tc>
          <w:tcPr>
            <w:tcW w:w="189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C0948D">
            <w:r>
              <w:rPr>
                <w:rFonts w:hint="eastAsia"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1EAAB">
            <w:pPr>
              <w:ind w:firstLine="0" w:firstLineChars="0"/>
            </w:pPr>
            <w:r>
              <w:rPr>
                <w:rFonts w:hint="eastAsia"/>
              </w:rPr>
              <w:t>晴天：</w:t>
            </w:r>
          </w:p>
          <w:p w14:paraId="62D806EE">
            <w:pPr>
              <w:ind w:firstLine="0" w:firstLineChars="0"/>
            </w:pPr>
            <w:r>
              <w:rPr>
                <w:b/>
                <w:bCs/>
              </w:rPr>
              <w:t>运动类游戏活动：</w:t>
            </w:r>
            <w: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b/>
                <w:bCs/>
              </w:rPr>
              <w:t>创造类游戏活动：</w:t>
            </w:r>
            <w:r>
              <w:t>表演区、美工区、生活区、沙池区、建构区；</w:t>
            </w:r>
            <w:r>
              <w:rPr>
                <w:b/>
                <w:bCs/>
              </w:rPr>
              <w:t>科探类游戏活动：</w:t>
            </w:r>
            <w:r>
              <w:t>欢乐戏水池；</w:t>
            </w:r>
            <w:r>
              <w:rPr>
                <w:b/>
                <w:bCs/>
              </w:rPr>
              <w:t>园艺、劳作类活动：</w:t>
            </w:r>
            <w: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385C79D">
            <w:pPr>
              <w:ind w:firstLine="0" w:firstLineChars="0"/>
            </w:pPr>
            <w:r>
              <w:rPr>
                <w:rFonts w:hint="eastAsia"/>
              </w:rPr>
              <w:t>本周关注要点：</w:t>
            </w:r>
          </w:p>
          <w:p w14:paraId="45189ED8">
            <w:pPr>
              <w:rPr>
                <w:rFonts w:hint="eastAsia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幼儿能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用的双脚用力蹬踏板，让小车前行。</w:t>
            </w:r>
          </w:p>
        </w:tc>
      </w:tr>
      <w:tr w14:paraId="1A42A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0E821"/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8B378">
            <w:pPr>
              <w:ind w:firstLine="0" w:firstLineChars="0"/>
            </w:pPr>
            <w:r>
              <w:rPr>
                <w:rFonts w:hint="eastAsia"/>
              </w:rPr>
              <w:t>阴雨天：</w:t>
            </w:r>
          </w:p>
          <w:p w14:paraId="0C41DD0D"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宋体"/>
              </w:rPr>
              <w:t>室内、走廊自主游戏：</w:t>
            </w:r>
            <w:r>
              <w:rPr>
                <w:rFonts w:hint="eastAsia"/>
                <w:bCs/>
                <w:lang w:val="en-US" w:eastAsia="zh-CN"/>
              </w:rPr>
              <w:t>小兔采萝卜、丛林探险</w:t>
            </w:r>
          </w:p>
        </w:tc>
        <w:tc>
          <w:tcPr>
            <w:tcW w:w="261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FA0D8"/>
        </w:tc>
      </w:tr>
      <w:tr w14:paraId="0C020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9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AB56E">
            <w:r>
              <w:rPr>
                <w:rFonts w:hint="eastAsia"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622C180">
            <w:pPr>
              <w:ind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谈话：我的小班生活</w:t>
            </w:r>
          </w:p>
          <w:p w14:paraId="44F29437">
            <w:pPr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社会：我最难忘的一件事</w:t>
            </w:r>
          </w:p>
          <w:p w14:paraId="7AD13B31">
            <w:pPr>
              <w:ind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健康：测身高、量体重</w:t>
            </w:r>
          </w:p>
          <w:p w14:paraId="15A23888">
            <w:pPr>
              <w:ind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综合：我长大了</w:t>
            </w:r>
          </w:p>
          <w:p w14:paraId="6B361DBD">
            <w:pPr>
              <w:ind w:firstLine="0" w:firstLineChars="0"/>
              <w:rPr>
                <w:rFonts w:hint="default" w:ascii="黑体" w:hAnsi="黑体" w:eastAsia="宋体"/>
                <w:b/>
                <w:bCs/>
                <w:color w:val="FF0000"/>
                <w:lang w:val="en-US" w:eastAsia="zh-CN"/>
              </w:rPr>
            </w:pPr>
            <w:r>
              <w:rPr>
                <w:rFonts w:hint="eastAsia"/>
              </w:rPr>
              <w:t>安全：</w:t>
            </w:r>
            <w:r>
              <w:rPr>
                <w:rFonts w:hint="eastAsia"/>
                <w:lang w:val="en-US" w:eastAsia="zh-CN"/>
              </w:rPr>
              <w:t>不玩水</w:t>
            </w:r>
          </w:p>
        </w:tc>
        <w:tc>
          <w:tcPr>
            <w:tcW w:w="26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C272B7F">
            <w:pPr>
              <w:ind w:firstLine="0" w:firstLineChars="0"/>
              <w:rPr>
                <w:color w:val="FF0000"/>
              </w:rPr>
            </w:pPr>
            <w:r>
              <w:rPr>
                <w:rFonts w:hint="eastAsia"/>
              </w:rPr>
              <w:t>生成留白：</w:t>
            </w:r>
          </w:p>
        </w:tc>
      </w:tr>
      <w:tr w14:paraId="2B2B8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8AE636A">
            <w:r>
              <w:rPr>
                <w:rFonts w:hint="eastAsia"/>
              </w:rPr>
              <w:t>区域活动</w:t>
            </w:r>
          </w:p>
        </w:tc>
        <w:tc>
          <w:tcPr>
            <w:tcW w:w="36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FA997FD">
            <w:pPr>
              <w:ind w:firstLine="0" w:firstLineChars="0"/>
            </w:pPr>
            <w:r>
              <w:rPr>
                <w:rFonts w:hint="eastAsia"/>
              </w:rPr>
              <w:t>班级区域活动：</w:t>
            </w:r>
          </w:p>
          <w:p w14:paraId="62985D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>阅读区：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提供《能干的我》、《我长大了》等绘本供幼儿阅读，让幼儿感受成长的快乐。</w:t>
            </w:r>
          </w:p>
          <w:p w14:paraId="411354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>美工区：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提供幼儿在教室活动时候的特写照片（关注学到的本领），引导幼儿用不同的方式表现。</w:t>
            </w:r>
          </w:p>
          <w:p w14:paraId="576E19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建构区：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提供各种大小、各种形状的积木，引导幼儿用围合、平铺、盖顶等方式来建造中班的教室，并用辅助材料进行简单装饰。</w:t>
            </w:r>
          </w:p>
        </w:tc>
        <w:tc>
          <w:tcPr>
            <w:tcW w:w="239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AAD542"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本周调整要点：</w:t>
            </w:r>
          </w:p>
          <w:p w14:paraId="2B853A56">
            <w:pPr>
              <w:ind w:firstLine="0" w:firstLineChars="0"/>
              <w:rPr>
                <w:rFonts w:hint="eastAsi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阅读区提供《能干的我》、《我长大了》等绘本供幼儿阅读，让幼儿感受成长的快乐。</w:t>
            </w:r>
          </w:p>
          <w:p w14:paraId="6B38908D">
            <w:pPr>
              <w:rPr>
                <w:rFonts w:hint="eastAsia" w:eastAsia="宋体"/>
                <w:color w:val="auto"/>
                <w:lang w:val="en-US" w:eastAsia="zh-CN"/>
              </w:rPr>
            </w:pPr>
          </w:p>
        </w:tc>
        <w:tc>
          <w:tcPr>
            <w:tcW w:w="24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2847C3F">
            <w:pPr>
              <w:ind w:firstLine="0" w:firstLineChars="0"/>
            </w:pPr>
            <w:r>
              <w:rPr>
                <w:rFonts w:hint="eastAsia"/>
              </w:rPr>
              <w:t>本周观察要点：</w:t>
            </w:r>
          </w:p>
          <w:p w14:paraId="17BBBC33">
            <w:pPr>
              <w:ind w:firstLine="0" w:firstLineChars="0"/>
              <w:rPr>
                <w:rFonts w:hint="default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蔡老师：关注阅读区幼儿的阅读情况，能否逐页安静翻看图书，关注幼儿阅读的专注情况。</w:t>
            </w:r>
          </w:p>
          <w:p w14:paraId="2DEAEE11">
            <w:pPr>
              <w:ind w:firstLine="0" w:firstLineChars="0"/>
              <w:rPr>
                <w:rFonts w:hint="default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顾老师：关注美工区幼儿能否自主选择材料，用多种形式表现教室布局。</w:t>
            </w:r>
          </w:p>
          <w:p w14:paraId="3E1A734C">
            <w:pPr>
              <w:ind w:firstLine="0" w:firstLineChars="0"/>
            </w:pPr>
            <w:r>
              <w:rPr>
                <w:rFonts w:hint="eastAsia" w:cs="宋体"/>
                <w:lang w:val="en-US" w:eastAsia="zh-CN"/>
              </w:rPr>
              <w:t>高</w:t>
            </w:r>
            <w:r>
              <w:rPr>
                <w:rFonts w:hint="eastAsia"/>
              </w:rPr>
              <w:t>老师：关注建构区幼儿建构水平发展并进行简单指导。</w:t>
            </w:r>
          </w:p>
          <w:p w14:paraId="38244375"/>
        </w:tc>
      </w:tr>
      <w:tr w14:paraId="00AD4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3B214"/>
        </w:tc>
        <w:tc>
          <w:tcPr>
            <w:tcW w:w="3602" w:type="dxa"/>
            <w:tcBorders>
              <w:left w:val="single" w:color="auto" w:sz="4" w:space="0"/>
              <w:right w:val="single" w:color="auto" w:sz="4" w:space="0"/>
            </w:tcBorders>
          </w:tcPr>
          <w:p w14:paraId="630ED47C"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专用室活动：</w:t>
            </w:r>
          </w:p>
          <w:p w14:paraId="25792548">
            <w:pPr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周</w:t>
            </w:r>
            <w:r>
              <w:rPr>
                <w:rFonts w:hint="eastAsia"/>
                <w:lang w:val="en-US" w:eastAsia="zh-CN"/>
              </w:rPr>
              <w:t>四：综合活动室</w:t>
            </w:r>
          </w:p>
          <w:p w14:paraId="71F2DFE9">
            <w:pPr>
              <w:ind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周五：虫虫图书馆</w:t>
            </w:r>
          </w:p>
        </w:tc>
        <w:tc>
          <w:tcPr>
            <w:tcW w:w="2396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1ED1ACB4"/>
        </w:tc>
        <w:tc>
          <w:tcPr>
            <w:tcW w:w="242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5A2E7CD"/>
        </w:tc>
      </w:tr>
      <w:tr w14:paraId="33454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60C08">
            <w:r>
              <w:rPr>
                <w:rFonts w:hint="eastAsia"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11B445">
            <w:pPr>
              <w:ind w:firstLine="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爱玩日：好玩的</w:t>
            </w:r>
            <w:r>
              <w:rPr>
                <w:rFonts w:hint="eastAsia"/>
                <w:lang w:val="en-US" w:eastAsia="zh-CN"/>
              </w:rPr>
              <w:t>沙包</w:t>
            </w:r>
          </w:p>
          <w:p w14:paraId="6C9E0020">
            <w:pPr>
              <w:ind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班级整理课程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>整理美工区</w:t>
            </w:r>
          </w:p>
          <w:p w14:paraId="06EC27CC">
            <w:pPr>
              <w:ind w:firstLine="0" w:firstLineChars="0"/>
            </w:pPr>
            <w:r>
              <w:rPr>
                <w:rFonts w:hint="eastAsia"/>
              </w:rPr>
              <w:t>闪亮课程</w:t>
            </w:r>
          </w:p>
          <w:p w14:paraId="39EDE1C9"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音乐游戏：</w:t>
            </w:r>
            <w:r>
              <w:rPr>
                <w:rFonts w:hint="eastAsia"/>
                <w:lang w:val="en-US" w:eastAsia="zh-CN"/>
              </w:rPr>
              <w:t>太阳和冰淇凌</w:t>
            </w:r>
          </w:p>
          <w:p w14:paraId="7F8BF170"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体育游戏：快乐的小蚂蚁</w:t>
            </w:r>
          </w:p>
        </w:tc>
      </w:tr>
      <w:tr w14:paraId="7E904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7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A1D970E">
            <w:r>
              <w:rPr>
                <w:rFonts w:hint="eastAsia"/>
              </w:rPr>
              <w:t>自我服务</w:t>
            </w:r>
          </w:p>
          <w:p w14:paraId="2F7127EE">
            <w:r>
              <w:rPr>
                <w:rFonts w:hint="eastAsia"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85544">
            <w:pPr>
              <w:pStyle w:val="48"/>
              <w:numPr>
                <w:ilvl w:val="0"/>
                <w:numId w:val="1"/>
              </w:numPr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关注幼儿在自主倒牛奶时候手抓握牛奶瓶的情况，有没有倒在桌上。</w:t>
            </w:r>
          </w:p>
          <w:p w14:paraId="1FF850BD">
            <w:pPr>
              <w:pStyle w:val="48"/>
              <w:numPr>
                <w:ilvl w:val="0"/>
                <w:numId w:val="1"/>
              </w:num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关注幼儿在午餐过后，能自主进行擦嘴、漱口。</w:t>
            </w:r>
          </w:p>
        </w:tc>
        <w:tc>
          <w:tcPr>
            <w:tcW w:w="4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D01F5">
            <w:pPr>
              <w:pStyle w:val="48"/>
              <w:ind w:firstLine="0" w:firstLineChars="0"/>
            </w:pPr>
            <w:r>
              <w:rPr>
                <w:rFonts w:hint="eastAsia"/>
              </w:rPr>
              <w:t>本周关注要点：</w:t>
            </w:r>
          </w:p>
          <w:p w14:paraId="1262D534">
            <w:pPr>
              <w:pStyle w:val="48"/>
              <w:ind w:firstLine="48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关注幼儿</w:t>
            </w:r>
            <w:r>
              <w:rPr>
                <w:rFonts w:hint="eastAsia"/>
                <w:lang w:val="en-US" w:eastAsia="zh-CN"/>
              </w:rPr>
              <w:t>午餐后有没有及时进行擦嘴、漱口行为（集体交流餐后做什么、对幼儿言语提醒）。</w:t>
            </w:r>
          </w:p>
        </w:tc>
      </w:tr>
      <w:tr w14:paraId="5B2B0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268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rFonts w:hint="eastAsia"/>
              </w:rPr>
              <w:t>环境创设</w:t>
            </w:r>
          </w:p>
          <w:p w14:paraId="6899F2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rFonts w:hint="eastAsia"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0057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1.创设小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班回忆墙，引导幼儿选择自己小班生活中记忆最深刻的照片张贴在回忆墙，鼓励幼儿在游戏时间与同伴说一说自己的照片。</w:t>
            </w:r>
          </w:p>
        </w:tc>
      </w:tr>
      <w:tr w14:paraId="1D015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AB5C5">
            <w:r>
              <w:rPr>
                <w:rFonts w:hint="eastAsia"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38526">
            <w:pPr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引导家长</w:t>
            </w:r>
            <w:r>
              <w:rPr>
                <w:rFonts w:hint="eastAsia"/>
                <w:lang w:val="en-US" w:eastAsia="zh-CN"/>
              </w:rPr>
              <w:t>带孩子做一些力所能及的事情，让幼儿</w:t>
            </w: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感受一年来自己的成长，懂得感恩身边的人和事物</w:t>
            </w:r>
            <w:r>
              <w:rPr>
                <w:rFonts w:hint="eastAsia" w:cs="宋体"/>
                <w:color w:val="auto"/>
                <w:sz w:val="24"/>
                <w:szCs w:val="24"/>
                <w:lang w:val="en-US" w:eastAsia="zh-CN"/>
              </w:rPr>
              <w:t>。</w:t>
            </w:r>
          </w:p>
        </w:tc>
      </w:tr>
      <w:tr w14:paraId="5E767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EC7D5">
            <w:r>
              <w:rPr>
                <w:rFonts w:hint="eastAsia"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078B4"/>
        </w:tc>
      </w:tr>
    </w:tbl>
    <w:p w14:paraId="33FD4BDD">
      <w:pPr>
        <w:rPr>
          <w:rFonts w:hint="default" w:eastAsia="宋体" w:cs="宋体"/>
          <w:lang w:val="en-US" w:eastAsia="zh-CN"/>
        </w:rPr>
      </w:pPr>
      <w:r>
        <w:rPr>
          <w:rFonts w:hint="eastAsia"/>
        </w:rPr>
        <w:t xml:space="preserve">                                        班级教师：</w:t>
      </w:r>
      <w:r>
        <w:rPr>
          <w:rFonts w:hint="eastAsia"/>
          <w:lang w:val="en-US" w:eastAsia="zh-CN"/>
        </w:rPr>
        <w:t>蔡小琴  顾小琴</w:t>
      </w:r>
    </w:p>
    <w:p w14:paraId="69895E69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568FB8">
    <w:pPr>
      <w:pStyle w:val="13"/>
      <w:ind w:firstLine="360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75B285">
    <w:pPr>
      <w:pStyle w:val="1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2899E3">
    <w:pPr>
      <w:pStyle w:val="1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80"/>
      </w:pPr>
      <w:r>
        <w:separator/>
      </w:r>
    </w:p>
  </w:footnote>
  <w:footnote w:type="continuationSeparator" w:id="1">
    <w:p>
      <w:pPr>
        <w:spacing w:line="288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8BA86E">
    <w:pPr>
      <w:pStyle w:val="13"/>
      <w:pBdr>
        <w:bottom w:val="single" w:color="auto" w:sz="4" w:space="0"/>
      </w:pBdr>
      <w:ind w:firstLine="360"/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768F02D">
    <w:pPr>
      <w:pStyle w:val="13"/>
      <w:pBdr>
        <w:bottom w:val="single" w:color="auto" w:sz="4" w:space="0"/>
      </w:pBdr>
      <w:ind w:firstLine="4140" w:firstLineChars="2300"/>
    </w:pPr>
    <w:r>
      <w:rPr>
        <w:rFonts w:hint="eastAsia"/>
      </w:rPr>
      <w:t>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EC55ED">
    <w:pPr>
      <w:pStyle w:val="1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825C6F">
    <w:pPr>
      <w:pStyle w:val="14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620723"/>
    <w:multiLevelType w:val="singleLevel"/>
    <w:tmpl w:val="2262072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Y2ZTQ0ZTBjOTFmZGExOTI3YWEyYmZmZTUyNDFhOTEifQ=="/>
  </w:docVars>
  <w:rsids>
    <w:rsidRoot w:val="00A17B42"/>
    <w:rsid w:val="000422D0"/>
    <w:rsid w:val="00065D53"/>
    <w:rsid w:val="000B2DF8"/>
    <w:rsid w:val="000E5C3D"/>
    <w:rsid w:val="00161BFE"/>
    <w:rsid w:val="00174750"/>
    <w:rsid w:val="001E7E15"/>
    <w:rsid w:val="00274D46"/>
    <w:rsid w:val="002B33E6"/>
    <w:rsid w:val="002B39DF"/>
    <w:rsid w:val="002D10A0"/>
    <w:rsid w:val="0031693C"/>
    <w:rsid w:val="00394A2C"/>
    <w:rsid w:val="003A2B16"/>
    <w:rsid w:val="003A4A48"/>
    <w:rsid w:val="003B7F5E"/>
    <w:rsid w:val="003C615A"/>
    <w:rsid w:val="003E7B74"/>
    <w:rsid w:val="00413208"/>
    <w:rsid w:val="00465BE4"/>
    <w:rsid w:val="004B3B6A"/>
    <w:rsid w:val="00536C0E"/>
    <w:rsid w:val="005C54BF"/>
    <w:rsid w:val="005D496E"/>
    <w:rsid w:val="005E030A"/>
    <w:rsid w:val="00617F3D"/>
    <w:rsid w:val="00652602"/>
    <w:rsid w:val="006C01ED"/>
    <w:rsid w:val="006C7B43"/>
    <w:rsid w:val="006D2431"/>
    <w:rsid w:val="006F3B0F"/>
    <w:rsid w:val="007A0084"/>
    <w:rsid w:val="007B04C7"/>
    <w:rsid w:val="007B3C8C"/>
    <w:rsid w:val="00852E12"/>
    <w:rsid w:val="0086076A"/>
    <w:rsid w:val="00885993"/>
    <w:rsid w:val="008A2082"/>
    <w:rsid w:val="008B7337"/>
    <w:rsid w:val="008C615A"/>
    <w:rsid w:val="009339C4"/>
    <w:rsid w:val="00935E7F"/>
    <w:rsid w:val="00987C64"/>
    <w:rsid w:val="009D5DFD"/>
    <w:rsid w:val="00A11382"/>
    <w:rsid w:val="00A13D2B"/>
    <w:rsid w:val="00A17B42"/>
    <w:rsid w:val="00A507AE"/>
    <w:rsid w:val="00A55DDD"/>
    <w:rsid w:val="00AD1B62"/>
    <w:rsid w:val="00AD2776"/>
    <w:rsid w:val="00AD400F"/>
    <w:rsid w:val="00B151D4"/>
    <w:rsid w:val="00B23ED7"/>
    <w:rsid w:val="00B25A26"/>
    <w:rsid w:val="00B3700D"/>
    <w:rsid w:val="00B77710"/>
    <w:rsid w:val="00C17EBC"/>
    <w:rsid w:val="00C313A4"/>
    <w:rsid w:val="00C43BF6"/>
    <w:rsid w:val="00C5056A"/>
    <w:rsid w:val="00C54C84"/>
    <w:rsid w:val="00CC3488"/>
    <w:rsid w:val="00D434F6"/>
    <w:rsid w:val="00D51507"/>
    <w:rsid w:val="00D7122A"/>
    <w:rsid w:val="00D77E47"/>
    <w:rsid w:val="00D97E59"/>
    <w:rsid w:val="00E52622"/>
    <w:rsid w:val="00E73503"/>
    <w:rsid w:val="00EE6710"/>
    <w:rsid w:val="00EF2392"/>
    <w:rsid w:val="00F021AE"/>
    <w:rsid w:val="00F061CC"/>
    <w:rsid w:val="00F5036B"/>
    <w:rsid w:val="00F9435D"/>
    <w:rsid w:val="04357D70"/>
    <w:rsid w:val="07075CA3"/>
    <w:rsid w:val="0C647C73"/>
    <w:rsid w:val="0FE32ABC"/>
    <w:rsid w:val="13441D7E"/>
    <w:rsid w:val="141D25CF"/>
    <w:rsid w:val="14323914"/>
    <w:rsid w:val="167A71C1"/>
    <w:rsid w:val="1CE870FC"/>
    <w:rsid w:val="1D0C77E1"/>
    <w:rsid w:val="1D943902"/>
    <w:rsid w:val="21EB7868"/>
    <w:rsid w:val="2458598D"/>
    <w:rsid w:val="247A4ED8"/>
    <w:rsid w:val="25637718"/>
    <w:rsid w:val="267D7CB3"/>
    <w:rsid w:val="27335F39"/>
    <w:rsid w:val="285A74F6"/>
    <w:rsid w:val="2F903165"/>
    <w:rsid w:val="3062786D"/>
    <w:rsid w:val="31973569"/>
    <w:rsid w:val="32867865"/>
    <w:rsid w:val="33092244"/>
    <w:rsid w:val="38281265"/>
    <w:rsid w:val="3828316D"/>
    <w:rsid w:val="3ABA4430"/>
    <w:rsid w:val="457479F1"/>
    <w:rsid w:val="488C0094"/>
    <w:rsid w:val="48B12D0A"/>
    <w:rsid w:val="537339CF"/>
    <w:rsid w:val="55D1679A"/>
    <w:rsid w:val="56F664B8"/>
    <w:rsid w:val="586A47E5"/>
    <w:rsid w:val="5F2D23D0"/>
    <w:rsid w:val="603701C5"/>
    <w:rsid w:val="622051DA"/>
    <w:rsid w:val="62EE5FEA"/>
    <w:rsid w:val="68F96910"/>
    <w:rsid w:val="6EF738EC"/>
    <w:rsid w:val="75A2590C"/>
    <w:rsid w:val="7608190C"/>
    <w:rsid w:val="7639457F"/>
    <w:rsid w:val="76BD71EE"/>
    <w:rsid w:val="772269FE"/>
    <w:rsid w:val="786A0DB7"/>
    <w:rsid w:val="7B1D2D67"/>
    <w:rsid w:val="7EAB5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tabs>
        <w:tab w:val="left" w:pos="312"/>
      </w:tabs>
      <w:spacing w:line="288" w:lineRule="auto"/>
      <w:ind w:firstLine="480" w:firstLineChars="200"/>
      <w:jc w:val="both"/>
    </w:pPr>
    <w:rPr>
      <w:rFonts w:ascii="宋体" w:hAnsi="宋体" w:eastAsia="宋体" w:cs="黑体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634" w:sz="12" w:space="1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4">
    <w:name w:val="heading 3"/>
    <w:basedOn w:val="1"/>
    <w:next w:val="1"/>
    <w:link w:val="25"/>
    <w:autoRedefine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5">
    <w:name w:val="heading 4"/>
    <w:basedOn w:val="1"/>
    <w:next w:val="1"/>
    <w:link w:val="26"/>
    <w:autoRedefine/>
    <w:qFormat/>
    <w:uiPriority w:val="9"/>
    <w:pPr>
      <w:widowControl/>
      <w:pBdr>
        <w:bottom w:val="dotted" w:color="943634" w:sz="4" w:space="1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qFormat/>
    <w:uiPriority w:val="35"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43634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autoRedefine/>
    <w:qFormat/>
    <w:uiPriority w:val="9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4">
    <w:name w:val="标题 2 字符"/>
    <w:basedOn w:val="20"/>
    <w:link w:val="3"/>
    <w:autoRedefine/>
    <w:qFormat/>
    <w:uiPriority w:val="9"/>
    <w:rPr>
      <w:caps/>
      <w:color w:val="632423"/>
      <w:spacing w:val="15"/>
      <w:sz w:val="24"/>
      <w:szCs w:val="24"/>
    </w:rPr>
  </w:style>
  <w:style w:type="character" w:customStyle="1" w:styleId="25">
    <w:name w:val="标题 3 字符"/>
    <w:basedOn w:val="20"/>
    <w:link w:val="4"/>
    <w:autoRedefine/>
    <w:qFormat/>
    <w:uiPriority w:val="9"/>
    <w:rPr>
      <w:rFonts w:eastAsia="宋体" w:cs="宋体"/>
      <w:caps/>
      <w:color w:val="632423"/>
      <w:sz w:val="24"/>
      <w:szCs w:val="24"/>
    </w:rPr>
  </w:style>
  <w:style w:type="character" w:customStyle="1" w:styleId="26">
    <w:name w:val="标题 4 字符"/>
    <w:basedOn w:val="20"/>
    <w:link w:val="5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7">
    <w:name w:val="标题 5 字符"/>
    <w:basedOn w:val="20"/>
    <w:link w:val="6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8">
    <w:name w:val="标题 6 字符"/>
    <w:basedOn w:val="20"/>
    <w:link w:val="7"/>
    <w:autoRedefine/>
    <w:qFormat/>
    <w:uiPriority w:val="9"/>
    <w:rPr>
      <w:rFonts w:eastAsia="宋体" w:cs="宋体"/>
      <w:caps/>
      <w:color w:val="943634"/>
      <w:spacing w:val="10"/>
    </w:rPr>
  </w:style>
  <w:style w:type="character" w:customStyle="1" w:styleId="29">
    <w:name w:val="标题 7 字符"/>
    <w:basedOn w:val="20"/>
    <w:link w:val="8"/>
    <w:autoRedefine/>
    <w:qFormat/>
    <w:uiPriority w:val="9"/>
    <w:rPr>
      <w:rFonts w:eastAsia="宋体" w:cs="宋体"/>
      <w:i/>
      <w:iCs/>
      <w:caps/>
      <w:color w:val="943634"/>
      <w:spacing w:val="10"/>
    </w:rPr>
  </w:style>
  <w:style w:type="character" w:customStyle="1" w:styleId="30">
    <w:name w:val="标题 8 字符"/>
    <w:basedOn w:val="20"/>
    <w:link w:val="9"/>
    <w:autoRedefine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33">
    <w:name w:val="副标题 字符"/>
    <w:basedOn w:val="20"/>
    <w:link w:val="15"/>
    <w:autoRedefine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="宋体" w:cs="宋体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autoRedefine/>
    <w:qFormat/>
    <w:uiPriority w:val="30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41">
    <w:name w:val="不明显强调1"/>
    <w:autoRedefine/>
    <w:qFormat/>
    <w:uiPriority w:val="19"/>
    <w:rPr>
      <w:i/>
      <w:iCs/>
    </w:rPr>
  </w:style>
  <w:style w:type="character" w:customStyle="1" w:styleId="42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autoRedefine/>
    <w:qFormat/>
    <w:uiPriority w:val="31"/>
    <w:rPr>
      <w:rFonts w:ascii="Calibri" w:hAnsi="Calibri" w:eastAsia="宋体" w:cs="宋体"/>
      <w:i/>
      <w:iCs/>
      <w:color w:val="632423"/>
    </w:rPr>
  </w:style>
  <w:style w:type="character" w:customStyle="1" w:styleId="44">
    <w:name w:val="明显参考1"/>
    <w:autoRedefine/>
    <w:qFormat/>
    <w:uiPriority w:val="32"/>
    <w:rPr>
      <w:rFonts w:ascii="Calibri" w:hAnsi="Calibri" w:eastAsia="宋体" w:cs="宋体"/>
      <w:b/>
      <w:bCs/>
      <w:i/>
      <w:iCs/>
      <w:color w:val="632423"/>
    </w:rPr>
  </w:style>
  <w:style w:type="character" w:customStyle="1" w:styleId="45">
    <w:name w:val="书籍标题1"/>
    <w:autoRedefine/>
    <w:qFormat/>
    <w:uiPriority w:val="33"/>
    <w:rPr>
      <w:caps/>
      <w:color w:val="632423"/>
      <w:spacing w:val="5"/>
      <w:u w:color="622423"/>
    </w:rPr>
  </w:style>
  <w:style w:type="paragraph" w:customStyle="1" w:styleId="46">
    <w:name w:val="TOC 标题1"/>
    <w:basedOn w:val="2"/>
    <w:next w:val="1"/>
    <w:autoRedefine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/>
    </w:pPr>
    <w:rPr>
      <w:szCs w:val="20"/>
    </w:rPr>
  </w:style>
  <w:style w:type="character" w:customStyle="1" w:styleId="49">
    <w:name w:val="批注框文本 字符"/>
    <w:basedOn w:val="20"/>
    <w:link w:val="1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1062</Words>
  <Characters>1074</Characters>
  <Lines>8</Lines>
  <Paragraphs>2</Paragraphs>
  <TotalTime>15</TotalTime>
  <ScaleCrop>false</ScaleCrop>
  <LinksUpToDate>false</LinksUpToDate>
  <CharactersWithSpaces>1151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2024-05-17T05:58:00Z</dcterms:created>
  <dc:creator>Windows 用户</dc:creator>
  <cp:lastModifiedBy>FAT1371259906</cp:lastModifiedBy>
  <cp:lastPrinted>2024-04-07T07:20:00Z</cp:lastPrinted>
  <dcterms:modified xsi:type="dcterms:W3CDTF">2024-06-16T00:11:23Z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C49D55468A734E0F99E7D9F9D1DB9D30_13</vt:lpwstr>
  </property>
</Properties>
</file>